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195"/>
        <w:gridCol w:w="4718"/>
        <w:gridCol w:w="609"/>
        <w:gridCol w:w="1391"/>
      </w:tblGrid>
      <w:tr w14:paraId="09912C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1C19B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15A2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河北法院对外委托备选专业机构审核评分标准</w:t>
            </w:r>
          </w:p>
        </w:tc>
      </w:tr>
      <w:tr w14:paraId="32D02E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9C7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62FD2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项目</w:t>
            </w:r>
          </w:p>
        </w:tc>
        <w:tc>
          <w:tcPr>
            <w:tcW w:w="285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2F0D5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内容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31D75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评分</w:t>
            </w:r>
          </w:p>
        </w:tc>
        <w:tc>
          <w:tcPr>
            <w:tcW w:w="8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D9A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审核材料</w:t>
            </w:r>
          </w:p>
        </w:tc>
      </w:tr>
      <w:tr w14:paraId="4DEB7F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D44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8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0BD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注册资本</w:t>
            </w:r>
          </w:p>
        </w:tc>
        <w:tc>
          <w:tcPr>
            <w:tcW w:w="2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FDC6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100万元（含）至300万元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E3D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06" w:type="pct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1A28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营业执照、拍卖批准证书复印件</w:t>
            </w:r>
          </w:p>
        </w:tc>
      </w:tr>
      <w:tr w14:paraId="33E365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45F74B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8A6A1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A594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300万元（含）至500万元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F69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06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BA0D23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1E13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7F798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C00E1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152F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500万元（含）以上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92C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806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426808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410E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</w:trPr>
        <w:tc>
          <w:tcPr>
            <w:tcW w:w="3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6CD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8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41A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办公与经营场所</w:t>
            </w:r>
          </w:p>
        </w:tc>
        <w:tc>
          <w:tcPr>
            <w:tcW w:w="2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3980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办公与经营场所租赁100平米以下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83B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06" w:type="pct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E610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产权证明或租用合同复印件</w:t>
            </w:r>
          </w:p>
        </w:tc>
      </w:tr>
      <w:tr w14:paraId="77C191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0" w:hRule="atLeast"/>
        </w:trPr>
        <w:tc>
          <w:tcPr>
            <w:tcW w:w="3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6DA51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015CB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3A27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办公与经营场所租赁100（含）至200平米以下或者自有房屋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DFB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06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61B46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DD5A2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0" w:hRule="atLeast"/>
        </w:trPr>
        <w:tc>
          <w:tcPr>
            <w:tcW w:w="3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B3CE1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C5353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840A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办公与经营场所租赁200以上或者自有房屋100平以上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AAC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806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A8F0C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DBEFE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439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8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687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拍卖师人数</w:t>
            </w:r>
          </w:p>
        </w:tc>
        <w:tc>
          <w:tcPr>
            <w:tcW w:w="2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0406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2人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5CF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06" w:type="pct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A874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拍卖师资格证复印件</w:t>
            </w:r>
          </w:p>
        </w:tc>
      </w:tr>
      <w:tr w14:paraId="54355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C8AC5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DC5AE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2CE8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3人-5人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527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06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C197C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54E7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C3D6C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88574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9723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6人（含）以上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918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806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34E2B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83F74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F69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8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E4D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已获从业资格证人员数</w:t>
            </w:r>
          </w:p>
        </w:tc>
        <w:tc>
          <w:tcPr>
            <w:tcW w:w="2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129A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2人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90E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06" w:type="pct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1A88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从业人员资格复印件</w:t>
            </w:r>
          </w:p>
        </w:tc>
      </w:tr>
      <w:tr w14:paraId="4B636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4B606C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5F5C8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DF4A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3至5人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9D4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06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CAC49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FAC8F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A3A9CB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7ACC9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CE20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6人（含）以上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C86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806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BB243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5DF3D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65E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8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C07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年平均拍卖成交额</w:t>
            </w:r>
          </w:p>
        </w:tc>
        <w:tc>
          <w:tcPr>
            <w:tcW w:w="2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E865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500万元（含）至1000万元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643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06" w:type="pct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E677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成交确认书复印件</w:t>
            </w:r>
          </w:p>
        </w:tc>
      </w:tr>
      <w:tr w14:paraId="2A607B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DBEB8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D6ACE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AE3F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1000万元（含）至3000万元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534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06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F6170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79267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7B29E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C34DE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8063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3000万元（含）以上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1B9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806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AC44E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7FF0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23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811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85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655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经营时间</w:t>
            </w:r>
          </w:p>
        </w:tc>
        <w:tc>
          <w:tcPr>
            <w:tcW w:w="2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4390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3（含）至5（含）年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879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06" w:type="pct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871B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营业执照、拍卖批准证书原件复印件</w:t>
            </w:r>
          </w:p>
        </w:tc>
      </w:tr>
      <w:tr w14:paraId="1967EE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23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4A459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8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BC0D1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D93C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6（含）至7（含）年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F46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06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15140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E2D44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23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17050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8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1D52A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C318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8（含）以上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809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806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33051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3BD5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</w:trPr>
        <w:tc>
          <w:tcPr>
            <w:tcW w:w="3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FA9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68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A93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年平均拍卖场次</w:t>
            </w:r>
          </w:p>
        </w:tc>
        <w:tc>
          <w:tcPr>
            <w:tcW w:w="2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CFB0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年平均拍卖5（含）至10场（含）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4AD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06" w:type="pct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1A39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拍卖公告复印件</w:t>
            </w:r>
          </w:p>
        </w:tc>
      </w:tr>
      <w:tr w14:paraId="5204C6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</w:trPr>
        <w:tc>
          <w:tcPr>
            <w:tcW w:w="3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98A73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2163A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BC3C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年平均拍卖11（含）至16场（含）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E6B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06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69ED7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F3F65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3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27F66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5358D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67EB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年平均拍卖17（含）以上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A32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806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8FD29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F0B71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C15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68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928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年平均营业税及附加</w:t>
            </w:r>
          </w:p>
        </w:tc>
        <w:tc>
          <w:tcPr>
            <w:tcW w:w="2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C8FF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1万元（含）至3万元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86D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06" w:type="pct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F6C9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完税凭证复印件</w:t>
            </w:r>
          </w:p>
        </w:tc>
      </w:tr>
      <w:tr w14:paraId="7D880A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B375C7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57258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62BC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3万元（含）至5万元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D99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06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93D29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05FE6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2E07A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7704F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BE29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5万元（含）以上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C22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806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92541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94E7C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0" w:hRule="atLeast"/>
        </w:trPr>
        <w:tc>
          <w:tcPr>
            <w:tcW w:w="3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469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68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8DF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规范运作</w:t>
            </w:r>
          </w:p>
        </w:tc>
        <w:tc>
          <w:tcPr>
            <w:tcW w:w="2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1681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基本具备公司管理制度和基本的工作流程、业务规则。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0B7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06" w:type="pct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64C1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相关证明材料</w:t>
            </w:r>
          </w:p>
        </w:tc>
      </w:tr>
      <w:tr w14:paraId="2948E9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5" w:hRule="atLeast"/>
        </w:trPr>
        <w:tc>
          <w:tcPr>
            <w:tcW w:w="3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B430E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ABA41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30F5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具备相对健全的公司管理制度和基本的工作流程、业务规则。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3AE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06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00817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670E8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5" w:hRule="atLeast"/>
        </w:trPr>
        <w:tc>
          <w:tcPr>
            <w:tcW w:w="3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CF9EE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75FFC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DA2B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具备健全的公司管理制度和基本的工作流程、业务规则。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EB1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806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31C3B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C95A5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236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8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0FE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等级评估</w:t>
            </w:r>
          </w:p>
        </w:tc>
        <w:tc>
          <w:tcPr>
            <w:tcW w:w="2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AA1A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等级评估资质A级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5FB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06" w:type="pct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0AF1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相关证件复印件</w:t>
            </w:r>
          </w:p>
        </w:tc>
      </w:tr>
      <w:tr w14:paraId="24A375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3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35107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75FF5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975D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等级评估资质AA级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205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06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5883F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68074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6AD91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E0327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06F9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等级评估资质AAA级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23A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806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66506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48321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</w:trPr>
        <w:tc>
          <w:tcPr>
            <w:tcW w:w="3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008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68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83E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企业信誉社会责任</w:t>
            </w:r>
          </w:p>
        </w:tc>
        <w:tc>
          <w:tcPr>
            <w:tcW w:w="285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356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获得厅局级国家机关或省级行业协会奖励、荣誉称号。</w:t>
            </w:r>
          </w:p>
        </w:tc>
        <w:tc>
          <w:tcPr>
            <w:tcW w:w="3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56D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06" w:type="pct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3033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有关证明材料复印件</w:t>
            </w:r>
          </w:p>
        </w:tc>
      </w:tr>
      <w:tr w14:paraId="405438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0" w:hRule="atLeast"/>
        </w:trPr>
        <w:tc>
          <w:tcPr>
            <w:tcW w:w="3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94896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91FB6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DDDB0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66B68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6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2104D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398C8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5" w:hRule="atLeast"/>
        </w:trPr>
        <w:tc>
          <w:tcPr>
            <w:tcW w:w="3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51641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6667B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1D54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获得省部级国家机关或国家级行业协会奖励、荣誉称号。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9B3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806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D13C9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E8623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0" w:hRule="atLeast"/>
        </w:trPr>
        <w:tc>
          <w:tcPr>
            <w:tcW w:w="3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6DA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68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549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行业责任</w:t>
            </w:r>
          </w:p>
        </w:tc>
        <w:tc>
          <w:tcPr>
            <w:tcW w:w="2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6648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能够按时、准确地在全国拍卖行业管理信息系统中报送企业信息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70C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06" w:type="pct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15FD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相关证明材料</w:t>
            </w:r>
          </w:p>
        </w:tc>
      </w:tr>
      <w:tr w14:paraId="1EDC2E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3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40A4F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ECE2A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7EAD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近三年年检合格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722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06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45316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6EE29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0" w:hRule="atLeast"/>
        </w:trPr>
        <w:tc>
          <w:tcPr>
            <w:tcW w:w="3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C335C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16690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F84C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积极参加省拍卖行业协会组织的活动并提出建设性意见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6BB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806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22F3F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49AC5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5" w:hRule="atLeast"/>
        </w:trPr>
        <w:tc>
          <w:tcPr>
            <w:tcW w:w="3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CAD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68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AA7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专业化水平</w:t>
            </w:r>
          </w:p>
        </w:tc>
        <w:tc>
          <w:tcPr>
            <w:tcW w:w="2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22A5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拍卖标的年平均拍卖成交额1000万（含）以上且场次3次以上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D8E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06" w:type="pct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D0BE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成交确认书复印件</w:t>
            </w:r>
          </w:p>
        </w:tc>
      </w:tr>
      <w:tr w14:paraId="03F61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5" w:hRule="atLeast"/>
        </w:trPr>
        <w:tc>
          <w:tcPr>
            <w:tcW w:w="3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52DCF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EC60E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D13D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拍卖标的年平均拍卖成交额3000万（含）以上且场次6次以上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B56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06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AA4FF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2D94C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5" w:hRule="atLeast"/>
        </w:trPr>
        <w:tc>
          <w:tcPr>
            <w:tcW w:w="3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173DFB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9F0E3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C2A4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拍卖标的年平均拍卖成交额6000万（含）以上且场次8次以上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483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806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0FB98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06A8F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25B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68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DC7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公益拍卖</w:t>
            </w:r>
          </w:p>
        </w:tc>
        <w:tc>
          <w:tcPr>
            <w:tcW w:w="2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3DDE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年平均举办公益拍卖活动1次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73C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06" w:type="pct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86DB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成交确认书复印件</w:t>
            </w:r>
          </w:p>
        </w:tc>
      </w:tr>
      <w:tr w14:paraId="285E99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C533F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606D8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4448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年平均举办公益拍卖活动2-5次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EAC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06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86ECB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3F98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97A9DB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22426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2E08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年平均举办公益拍卖活动5次（含）以上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7AB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806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09C17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9389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5D9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68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60D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额外加分项</w:t>
            </w:r>
          </w:p>
        </w:tc>
        <w:tc>
          <w:tcPr>
            <w:tcW w:w="2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EACA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曾接受司法委托业务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7AC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06" w:type="pct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5BF2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相关证明材料</w:t>
            </w:r>
          </w:p>
        </w:tc>
      </w:tr>
      <w:tr w14:paraId="58DA6C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A41737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4B526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CE73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在省级及以上通讯、报刊发表过文章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757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06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4BE3B5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493C9A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6DB827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17A74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5E94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参与制定起草行业法律法规标准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177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06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3E2BCF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7290AA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480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68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58A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基层党建</w:t>
            </w:r>
          </w:p>
        </w:tc>
        <w:tc>
          <w:tcPr>
            <w:tcW w:w="2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3633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公司管理层有党员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725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0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2CE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相关证明材料</w:t>
            </w:r>
          </w:p>
        </w:tc>
      </w:tr>
      <w:tr w14:paraId="2FAB2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4712A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06549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B5C5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成立基层党支部或联合党支部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108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B7182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3CCA6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4A15A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BE0C3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8DBF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成立基层党支部或联合党支部，按时组织党建活动。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7E7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8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8DD88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388F83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650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68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488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一票否决项</w:t>
            </w:r>
          </w:p>
        </w:tc>
        <w:tc>
          <w:tcPr>
            <w:tcW w:w="2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164E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拍卖企业负责人受到刑事处罚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EE529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EFE8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026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3A94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A91CB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CB8E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企业受到行政处罚或除名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00FA3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A906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CD4B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3F0F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89DBF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FFCC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受到行业惩戒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06EA3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A4EF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7A9B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619B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15A74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FAFE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未取得省级公物拍卖许可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9B915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961A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5C7E178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9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EA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2025-03-06T02:45:41Z</dcterms:created>
  <dc:creator>14773</dc:creator>
  <cp:lastModifiedBy>天意怜幽草</cp:lastModifiedBy>
  <dcterms:modified xsi:type="dcterms:W3CDTF">2025-03-06T03:05:08Z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eyJoZGlkIjoiNDk4MTNhNTAyOWQwZjcyNTAxZThlODRlYmEyZWFiOGYiLCJ1c2VySWQiOiI5Nzc2NDEwNTgifQ==</vt:lpwstr>
  </property>
  <property fmtid="{D5CDD505-2E9C-101B-9397-08002B2CF9AE}" pid="4" name="ICV">
    <vt:lpwstr>679EDC81597241C18C25289BE299A623_12</vt:lpwstr>
  </property>
</Properties>
</file>